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4441" w14:textId="77777777" w:rsidR="00EF3E8D" w:rsidRPr="00EF3E8D" w:rsidRDefault="00EF3E8D" w:rsidP="00EF3E8D">
      <w:pPr>
        <w:rPr>
          <w:b/>
          <w:bCs/>
        </w:rPr>
      </w:pPr>
      <w:r w:rsidRPr="00EF3E8D">
        <w:rPr>
          <w:b/>
          <w:bCs/>
        </w:rPr>
        <w:t xml:space="preserve">Boxer da Mare </w:t>
      </w:r>
      <w:proofErr w:type="spellStart"/>
      <w:r w:rsidRPr="00EF3E8D">
        <w:rPr>
          <w:b/>
          <w:bCs/>
        </w:rPr>
        <w:t>Traveler</w:t>
      </w:r>
      <w:proofErr w:type="spellEnd"/>
      <w:r w:rsidRPr="00EF3E8D">
        <w:rPr>
          <w:b/>
          <w:bCs/>
        </w:rPr>
        <w:t xml:space="preserve"> Classici - 14,6 cm</w:t>
      </w:r>
    </w:p>
    <w:p w14:paraId="307648E8" w14:textId="77777777" w:rsidR="00EF3E8D" w:rsidRPr="00EF3E8D" w:rsidRDefault="00EF3E8D" w:rsidP="00EF3E8D">
      <w:r w:rsidRPr="00EF3E8D">
        <w:rPr>
          <w:b/>
          <w:bCs/>
        </w:rPr>
        <w:t>Descrizione del prodotto</w:t>
      </w:r>
      <w:r w:rsidRPr="00EF3E8D">
        <w:t xml:space="preserve">: Il Boxer da mare </w:t>
      </w:r>
      <w:proofErr w:type="spellStart"/>
      <w:r w:rsidRPr="00EF3E8D">
        <w:rPr>
          <w:b/>
          <w:bCs/>
        </w:rPr>
        <w:t>Traveler</w:t>
      </w:r>
      <w:proofErr w:type="spellEnd"/>
      <w:r w:rsidRPr="00EF3E8D">
        <w:rPr>
          <w:b/>
          <w:bCs/>
        </w:rPr>
        <w:t xml:space="preserve"> Classici 14,6 cm</w:t>
      </w:r>
      <w:r w:rsidRPr="00EF3E8D">
        <w:t xml:space="preserve"> è la scelta ideale per chi cerca comfort, praticità e uno stile senza tempo. Realizzato in tessuti resistenti e leggeri, questo boxer è progettato per adattarsi perfettamente durante le attività acquatiche o semplicemente per godersi una giornata al mare. Con una lunghezza di 14,6 cm, offre una vestibilità comoda e funzionale, garantendo libertà di movimento in ogni situazione.</w:t>
      </w:r>
    </w:p>
    <w:p w14:paraId="44D7B736" w14:textId="77777777" w:rsidR="00EF3E8D" w:rsidRPr="00EF3E8D" w:rsidRDefault="00EF3E8D" w:rsidP="00EF3E8D">
      <w:r w:rsidRPr="00EF3E8D">
        <w:rPr>
          <w:b/>
          <w:bCs/>
        </w:rPr>
        <w:t>Caratteristiche principali</w:t>
      </w:r>
      <w:r w:rsidRPr="00EF3E8D">
        <w:t>:</w:t>
      </w:r>
    </w:p>
    <w:p w14:paraId="229C5EAC" w14:textId="77777777" w:rsidR="00EF3E8D" w:rsidRPr="00EF3E8D" w:rsidRDefault="00EF3E8D" w:rsidP="00EF3E8D">
      <w:pPr>
        <w:numPr>
          <w:ilvl w:val="0"/>
          <w:numId w:val="1"/>
        </w:numPr>
      </w:pPr>
      <w:r w:rsidRPr="00EF3E8D">
        <w:rPr>
          <w:b/>
          <w:bCs/>
        </w:rPr>
        <w:t>Tessuto</w:t>
      </w:r>
      <w:r w:rsidRPr="00EF3E8D">
        <w:t>: Realizzato con un materiale sintetico di alta qualità, che offre resistenza all'acqua e rapida asciugatura.</w:t>
      </w:r>
    </w:p>
    <w:p w14:paraId="63E8ADF8" w14:textId="77777777" w:rsidR="00EF3E8D" w:rsidRPr="00EF3E8D" w:rsidRDefault="00EF3E8D" w:rsidP="00EF3E8D">
      <w:pPr>
        <w:numPr>
          <w:ilvl w:val="0"/>
          <w:numId w:val="1"/>
        </w:numPr>
      </w:pPr>
      <w:r w:rsidRPr="00EF3E8D">
        <w:rPr>
          <w:b/>
          <w:bCs/>
        </w:rPr>
        <w:t>Lunghezza</w:t>
      </w:r>
      <w:r w:rsidRPr="00EF3E8D">
        <w:t>: 14,6 cm (misurata dalla parte superiore della vita alla parte inferiore del pantaloncino).</w:t>
      </w:r>
    </w:p>
    <w:p w14:paraId="7066F9DA" w14:textId="77777777" w:rsidR="00EF3E8D" w:rsidRPr="00EF3E8D" w:rsidRDefault="00EF3E8D" w:rsidP="00EF3E8D">
      <w:pPr>
        <w:numPr>
          <w:ilvl w:val="0"/>
          <w:numId w:val="1"/>
        </w:numPr>
      </w:pPr>
      <w:r w:rsidRPr="00EF3E8D">
        <w:rPr>
          <w:b/>
          <w:bCs/>
        </w:rPr>
        <w:t>Design</w:t>
      </w:r>
      <w:r w:rsidRPr="00EF3E8D">
        <w:t>: Taglio classico e semplice, con una linea moderna ma discreta.</w:t>
      </w:r>
    </w:p>
    <w:p w14:paraId="398C1C94" w14:textId="77777777" w:rsidR="00EF3E8D" w:rsidRPr="00EF3E8D" w:rsidRDefault="00EF3E8D" w:rsidP="00EF3E8D">
      <w:pPr>
        <w:numPr>
          <w:ilvl w:val="0"/>
          <w:numId w:val="1"/>
        </w:numPr>
      </w:pPr>
      <w:r w:rsidRPr="00EF3E8D">
        <w:rPr>
          <w:b/>
          <w:bCs/>
        </w:rPr>
        <w:t>Cintura</w:t>
      </w:r>
      <w:r w:rsidRPr="00EF3E8D">
        <w:t>: Elastico in vita con cordino per una regolazione perfetta.</w:t>
      </w:r>
    </w:p>
    <w:p w14:paraId="4F312152" w14:textId="77777777" w:rsidR="00EF3E8D" w:rsidRPr="00EF3E8D" w:rsidRDefault="00EF3E8D" w:rsidP="00EF3E8D">
      <w:pPr>
        <w:numPr>
          <w:ilvl w:val="0"/>
          <w:numId w:val="1"/>
        </w:numPr>
      </w:pPr>
      <w:r w:rsidRPr="00EF3E8D">
        <w:rPr>
          <w:b/>
          <w:bCs/>
        </w:rPr>
        <w:t>Colore e Stile</w:t>
      </w:r>
      <w:r w:rsidRPr="00EF3E8D">
        <w:t>: Disponibile in diversi colori classici, per soddisfare ogni preferenza di stile.</w:t>
      </w:r>
    </w:p>
    <w:p w14:paraId="2AD8328A" w14:textId="77777777" w:rsidR="00EF3E8D" w:rsidRPr="00EF3E8D" w:rsidRDefault="00EF3E8D" w:rsidP="00EF3E8D">
      <w:pPr>
        <w:numPr>
          <w:ilvl w:val="0"/>
          <w:numId w:val="1"/>
        </w:numPr>
      </w:pPr>
      <w:r w:rsidRPr="00EF3E8D">
        <w:rPr>
          <w:b/>
          <w:bCs/>
        </w:rPr>
        <w:t>Fodera interna</w:t>
      </w:r>
      <w:r w:rsidRPr="00EF3E8D">
        <w:t>: Fodera in rete per maggiore comfort e supporto.</w:t>
      </w:r>
    </w:p>
    <w:p w14:paraId="43179340" w14:textId="77777777" w:rsidR="00EF3E8D" w:rsidRPr="00EF3E8D" w:rsidRDefault="00EF3E8D" w:rsidP="00EF3E8D">
      <w:pPr>
        <w:numPr>
          <w:ilvl w:val="0"/>
          <w:numId w:val="1"/>
        </w:numPr>
      </w:pPr>
      <w:r w:rsidRPr="00EF3E8D">
        <w:rPr>
          <w:b/>
          <w:bCs/>
        </w:rPr>
        <w:t>Utilizzo</w:t>
      </w:r>
      <w:r w:rsidRPr="00EF3E8D">
        <w:t>: Adatto per il mare, la piscina e altre attività acquatiche. Ideale anche per una passeggiata sulla spiaggia o per il relax in estate.</w:t>
      </w:r>
    </w:p>
    <w:p w14:paraId="7A78E426" w14:textId="77777777" w:rsidR="00EF3E8D" w:rsidRPr="00EF3E8D" w:rsidRDefault="00EF3E8D" w:rsidP="00EF3E8D">
      <w:r w:rsidRPr="00EF3E8D">
        <w:rPr>
          <w:b/>
          <w:bCs/>
        </w:rPr>
        <w:t>Manutenzione</w:t>
      </w:r>
      <w:r w:rsidRPr="00EF3E8D">
        <w:t>:</w:t>
      </w:r>
    </w:p>
    <w:p w14:paraId="0AD58736" w14:textId="77777777" w:rsidR="00EF3E8D" w:rsidRPr="00EF3E8D" w:rsidRDefault="00EF3E8D" w:rsidP="00EF3E8D">
      <w:pPr>
        <w:numPr>
          <w:ilvl w:val="0"/>
          <w:numId w:val="2"/>
        </w:numPr>
      </w:pPr>
      <w:r w:rsidRPr="00EF3E8D">
        <w:t>Lavare a mano o in lavatrice a bassa temperatura.</w:t>
      </w:r>
    </w:p>
    <w:p w14:paraId="3CB0CA68" w14:textId="77777777" w:rsidR="00EF3E8D" w:rsidRPr="00EF3E8D" w:rsidRDefault="00EF3E8D" w:rsidP="00EF3E8D">
      <w:pPr>
        <w:numPr>
          <w:ilvl w:val="0"/>
          <w:numId w:val="2"/>
        </w:numPr>
      </w:pPr>
      <w:r w:rsidRPr="00EF3E8D">
        <w:t>Evitare l'uso di candeggina per preservare la qualità del tessuto.</w:t>
      </w:r>
    </w:p>
    <w:p w14:paraId="6551BC90" w14:textId="77777777" w:rsidR="00EF3E8D" w:rsidRPr="00EF3E8D" w:rsidRDefault="00EF3E8D" w:rsidP="00EF3E8D">
      <w:pPr>
        <w:numPr>
          <w:ilvl w:val="0"/>
          <w:numId w:val="2"/>
        </w:numPr>
      </w:pPr>
      <w:r w:rsidRPr="00EF3E8D">
        <w:t>Asciugare all'aria per mantenere la forma e la resistenza del materiale.</w:t>
      </w:r>
    </w:p>
    <w:p w14:paraId="0BBBD6C7" w14:textId="77777777" w:rsidR="00EF3E8D" w:rsidRPr="00EF3E8D" w:rsidRDefault="00EF3E8D" w:rsidP="00EF3E8D">
      <w:r w:rsidRPr="00EF3E8D">
        <w:rPr>
          <w:b/>
          <w:bCs/>
        </w:rPr>
        <w:t>Taglie disponibili</w:t>
      </w:r>
      <w:r w:rsidRPr="00EF3E8D">
        <w:t>:</w:t>
      </w:r>
    </w:p>
    <w:p w14:paraId="402B4A70" w14:textId="77777777" w:rsidR="00EF3E8D" w:rsidRPr="00EF3E8D" w:rsidRDefault="00EF3E8D" w:rsidP="00EF3E8D">
      <w:pPr>
        <w:numPr>
          <w:ilvl w:val="0"/>
          <w:numId w:val="3"/>
        </w:numPr>
      </w:pPr>
      <w:r w:rsidRPr="00EF3E8D">
        <w:t>S, M, L, XL (per adattarsi a diverse corporature).</w:t>
      </w:r>
    </w:p>
    <w:p w14:paraId="57D382BA" w14:textId="77777777" w:rsidR="00EF3E8D" w:rsidRPr="00EF3E8D" w:rsidRDefault="00EF3E8D" w:rsidP="00EF3E8D">
      <w:r w:rsidRPr="00EF3E8D">
        <w:rPr>
          <w:b/>
          <w:bCs/>
        </w:rPr>
        <w:t>Dove acquistare</w:t>
      </w:r>
      <w:r w:rsidRPr="00EF3E8D">
        <w:t xml:space="preserve">: Il Boxer da mare </w:t>
      </w:r>
      <w:proofErr w:type="spellStart"/>
      <w:r w:rsidRPr="00EF3E8D">
        <w:rPr>
          <w:b/>
          <w:bCs/>
        </w:rPr>
        <w:t>Traveler</w:t>
      </w:r>
      <w:proofErr w:type="spellEnd"/>
      <w:r w:rsidRPr="00EF3E8D">
        <w:rPr>
          <w:b/>
          <w:bCs/>
        </w:rPr>
        <w:t xml:space="preserve"> Classici</w:t>
      </w:r>
      <w:r w:rsidRPr="00EF3E8D">
        <w:t xml:space="preserve"> è disponibile presso i principali negozi di abbigliamento sportivo e online, con spedizione gratuita su ordini superiori a una determinata somma.</w:t>
      </w:r>
    </w:p>
    <w:p w14:paraId="2DB9B1C8" w14:textId="77777777" w:rsidR="00A61A70" w:rsidRDefault="00A61A70"/>
    <w:sectPr w:rsidR="00A61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60909"/>
    <w:multiLevelType w:val="multilevel"/>
    <w:tmpl w:val="921C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A4938"/>
    <w:multiLevelType w:val="multilevel"/>
    <w:tmpl w:val="7882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C5166"/>
    <w:multiLevelType w:val="multilevel"/>
    <w:tmpl w:val="1B18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140169">
    <w:abstractNumId w:val="2"/>
  </w:num>
  <w:num w:numId="2" w16cid:durableId="212157838">
    <w:abstractNumId w:val="1"/>
  </w:num>
  <w:num w:numId="3" w16cid:durableId="211578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8D"/>
    <w:rsid w:val="001F6707"/>
    <w:rsid w:val="00290AAF"/>
    <w:rsid w:val="0031062C"/>
    <w:rsid w:val="00A61A70"/>
    <w:rsid w:val="00D2799C"/>
    <w:rsid w:val="00E55DC0"/>
    <w:rsid w:val="00EF3E8D"/>
    <w:rsid w:val="00F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243C"/>
  <w15:chartTrackingRefBased/>
  <w15:docId w15:val="{0741265C-FEED-44D7-8D57-B08C7329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3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3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3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3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3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3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3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3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3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3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3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3E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3E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3E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3E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3E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3E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3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3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3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3E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3E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3E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3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3E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3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kangjing</dc:creator>
  <cp:keywords/>
  <dc:description/>
  <cp:lastModifiedBy>li kangjing</cp:lastModifiedBy>
  <cp:revision>1</cp:revision>
  <dcterms:created xsi:type="dcterms:W3CDTF">2025-03-24T17:04:00Z</dcterms:created>
  <dcterms:modified xsi:type="dcterms:W3CDTF">2025-03-24T17:04:00Z</dcterms:modified>
</cp:coreProperties>
</file>